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F5" w:rsidRDefault="00EA6ADC">
      <w:r>
        <w:rPr>
          <w:noProof/>
        </w:rPr>
        <w:drawing>
          <wp:inline distT="0" distB="0" distL="0" distR="0" wp14:anchorId="11E0166E" wp14:editId="6E7131F7">
            <wp:extent cx="8229600" cy="463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DC" w:rsidRDefault="00EA6ADC"/>
    <w:p w:rsidR="00EA6ADC" w:rsidRPr="00EA6ADC" w:rsidRDefault="00EA6ADC">
      <w:pPr>
        <w:rPr>
          <w:b/>
        </w:rPr>
      </w:pPr>
      <w:r w:rsidRPr="00EA6ADC">
        <w:rPr>
          <w:b/>
        </w:rPr>
        <w:t xml:space="preserve">SOURCE: McKitrick, Sean A. </w:t>
      </w:r>
      <w:r>
        <w:rPr>
          <w:b/>
          <w:i/>
        </w:rPr>
        <w:t>Demonstrating Student Achievement</w:t>
      </w:r>
      <w:r>
        <w:rPr>
          <w:b/>
        </w:rPr>
        <w:t>. Presentation at the Middle States Conference on Higher Education Self-Study Institute, Philadelphia, PA, 7 Nov. 2018</w:t>
      </w:r>
      <w:bookmarkStart w:id="0" w:name="_GoBack"/>
      <w:bookmarkEnd w:id="0"/>
    </w:p>
    <w:sectPr w:rsidR="00EA6ADC" w:rsidRPr="00EA6ADC" w:rsidSect="00EA6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F"/>
    <w:rsid w:val="00534877"/>
    <w:rsid w:val="009949F5"/>
    <w:rsid w:val="00B55BCF"/>
    <w:rsid w:val="00CD686D"/>
    <w:rsid w:val="00E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B716"/>
  <w15:chartTrackingRefBased/>
  <w15:docId w15:val="{6F14AEE6-C443-43F8-9EE4-F670EB87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2018-11-08T23:08:00Z</dcterms:created>
  <dcterms:modified xsi:type="dcterms:W3CDTF">2018-11-08T23:13:00Z</dcterms:modified>
</cp:coreProperties>
</file>